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F7A50" w14:textId="77777777" w:rsidR="009555F5" w:rsidRPr="009555F5" w:rsidRDefault="009555F5" w:rsidP="009555F5">
      <w:r w:rsidRPr="009555F5">
        <w:t>Dear Plaza Homeowner,</w:t>
      </w:r>
      <w:r w:rsidRPr="009555F5">
        <w:br/>
      </w:r>
    </w:p>
    <w:p w14:paraId="5C641771" w14:textId="77777777" w:rsidR="009555F5" w:rsidRPr="009555F5" w:rsidRDefault="009555F5" w:rsidP="009555F5">
      <w:r w:rsidRPr="009555F5">
        <w:t>The Carport lighting upgrades are set to start July 8</w:t>
      </w:r>
      <w:r w:rsidRPr="009555F5">
        <w:rPr>
          <w:vertAlign w:val="superscript"/>
        </w:rPr>
        <w:t>th</w:t>
      </w:r>
      <w:r w:rsidRPr="009555F5">
        <w:t>.  As the electricians move through the community, I will be sending updates of their location. We are not asking for cars to be moved at this time.</w:t>
      </w:r>
      <w:r w:rsidRPr="009555F5">
        <w:br/>
      </w:r>
      <w:r w:rsidRPr="009555F5">
        <w:br/>
        <w:t xml:space="preserve">Why the installers will be working around cars, there may be an instance when they just can’t work around a vehicle. If this happens, I will first contact the homeowner and let them know the vehicle </w:t>
      </w:r>
      <w:proofErr w:type="gramStart"/>
      <w:r w:rsidRPr="009555F5">
        <w:t>has to</w:t>
      </w:r>
      <w:proofErr w:type="gramEnd"/>
      <w:r w:rsidRPr="009555F5">
        <w:t xml:space="preserve"> be moved. If the owner cannot move the vehicle, there will be a tow truck on-site to move the vehicle into an open visitor spot. Once they are done with the work, either the homeowner can move it back or the tow truck will move it for them. </w:t>
      </w:r>
      <w:r w:rsidRPr="009555F5">
        <w:br/>
      </w:r>
      <w:r w:rsidRPr="009555F5">
        <w:br/>
      </w:r>
      <w:r w:rsidRPr="009555F5">
        <w:rPr>
          <w:b/>
          <w:bCs/>
          <w:u w:val="single"/>
        </w:rPr>
        <w:t>We are not expecting to have many of these instances.</w:t>
      </w:r>
    </w:p>
    <w:p w14:paraId="06E435BA" w14:textId="77777777" w:rsidR="009555F5" w:rsidRPr="009555F5" w:rsidRDefault="009555F5" w:rsidP="009555F5">
      <w:r w:rsidRPr="009555F5">
        <w:t xml:space="preserve">Please take precautions pulling in and out of your carport as technicians may be working in your area. </w:t>
      </w:r>
    </w:p>
    <w:p w14:paraId="6E4E6A25" w14:textId="7BEDD4B8" w:rsidR="009555F5" w:rsidRDefault="009555F5" w:rsidP="009555F5">
      <w:r w:rsidRPr="009555F5">
        <w:t> If you should have any questions, please reach out.</w:t>
      </w:r>
    </w:p>
    <w:p w14:paraId="762353FA" w14:textId="77777777" w:rsidR="00534D4C" w:rsidRDefault="00534D4C" w:rsidP="009555F5"/>
    <w:p w14:paraId="3E2CB133" w14:textId="76CC4F60" w:rsidR="00534D4C" w:rsidRDefault="00534D4C" w:rsidP="00534D4C">
      <w:pPr>
        <w:spacing w:after="0"/>
      </w:pPr>
      <w:r>
        <w:t>Amy Fanter</w:t>
      </w:r>
    </w:p>
    <w:p w14:paraId="10AE8365" w14:textId="2AED2BA3" w:rsidR="00534D4C" w:rsidRPr="00534D4C" w:rsidRDefault="00534D4C" w:rsidP="00534D4C">
      <w:pPr>
        <w:spacing w:after="0"/>
      </w:pPr>
      <w:r w:rsidRPr="00534D4C">
        <w:t>Community Association Manager</w:t>
      </w:r>
    </w:p>
    <w:p w14:paraId="61B4DD48" w14:textId="04333740" w:rsidR="00534D4C" w:rsidRPr="00534D4C" w:rsidRDefault="00534D4C" w:rsidP="009555F5">
      <w:hyperlink r:id="rId4" w:history="1">
        <w:r w:rsidRPr="00534D4C">
          <w:rPr>
            <w:rStyle w:val="Hyperlink"/>
            <w:color w:val="auto"/>
            <w:u w:val="none"/>
          </w:rPr>
          <w:t>afanter@azcms.com</w:t>
        </w:r>
      </w:hyperlink>
      <w:r w:rsidRPr="00534D4C">
        <w:t xml:space="preserve"> or 480-659-2424</w:t>
      </w:r>
    </w:p>
    <w:sectPr w:rsidR="00534D4C" w:rsidRPr="00534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F5"/>
    <w:rsid w:val="00534D4C"/>
    <w:rsid w:val="009555F5"/>
    <w:rsid w:val="00D8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F5F6"/>
  <w15:chartTrackingRefBased/>
  <w15:docId w15:val="{59FA39CE-8956-48E7-BAC0-2DBCE5E9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5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5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5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5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5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5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5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5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5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5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5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5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5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5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5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5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5F5"/>
    <w:rPr>
      <w:rFonts w:eastAsiaTheme="majorEastAsia" w:cstheme="majorBidi"/>
      <w:color w:val="272727" w:themeColor="text1" w:themeTint="D8"/>
    </w:rPr>
  </w:style>
  <w:style w:type="paragraph" w:styleId="Title">
    <w:name w:val="Title"/>
    <w:basedOn w:val="Normal"/>
    <w:next w:val="Normal"/>
    <w:link w:val="TitleChar"/>
    <w:uiPriority w:val="10"/>
    <w:qFormat/>
    <w:rsid w:val="00955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5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5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5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5F5"/>
    <w:pPr>
      <w:spacing w:before="160"/>
      <w:jc w:val="center"/>
    </w:pPr>
    <w:rPr>
      <w:i/>
      <w:iCs/>
      <w:color w:val="404040" w:themeColor="text1" w:themeTint="BF"/>
    </w:rPr>
  </w:style>
  <w:style w:type="character" w:customStyle="1" w:styleId="QuoteChar">
    <w:name w:val="Quote Char"/>
    <w:basedOn w:val="DefaultParagraphFont"/>
    <w:link w:val="Quote"/>
    <w:uiPriority w:val="29"/>
    <w:rsid w:val="009555F5"/>
    <w:rPr>
      <w:i/>
      <w:iCs/>
      <w:color w:val="404040" w:themeColor="text1" w:themeTint="BF"/>
    </w:rPr>
  </w:style>
  <w:style w:type="paragraph" w:styleId="ListParagraph">
    <w:name w:val="List Paragraph"/>
    <w:basedOn w:val="Normal"/>
    <w:uiPriority w:val="34"/>
    <w:qFormat/>
    <w:rsid w:val="009555F5"/>
    <w:pPr>
      <w:ind w:left="720"/>
      <w:contextualSpacing/>
    </w:pPr>
  </w:style>
  <w:style w:type="character" w:styleId="IntenseEmphasis">
    <w:name w:val="Intense Emphasis"/>
    <w:basedOn w:val="DefaultParagraphFont"/>
    <w:uiPriority w:val="21"/>
    <w:qFormat/>
    <w:rsid w:val="009555F5"/>
    <w:rPr>
      <w:i/>
      <w:iCs/>
      <w:color w:val="0F4761" w:themeColor="accent1" w:themeShade="BF"/>
    </w:rPr>
  </w:style>
  <w:style w:type="paragraph" w:styleId="IntenseQuote">
    <w:name w:val="Intense Quote"/>
    <w:basedOn w:val="Normal"/>
    <w:next w:val="Normal"/>
    <w:link w:val="IntenseQuoteChar"/>
    <w:uiPriority w:val="30"/>
    <w:qFormat/>
    <w:rsid w:val="00955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5F5"/>
    <w:rPr>
      <w:i/>
      <w:iCs/>
      <w:color w:val="0F4761" w:themeColor="accent1" w:themeShade="BF"/>
    </w:rPr>
  </w:style>
  <w:style w:type="character" w:styleId="IntenseReference">
    <w:name w:val="Intense Reference"/>
    <w:basedOn w:val="DefaultParagraphFont"/>
    <w:uiPriority w:val="32"/>
    <w:qFormat/>
    <w:rsid w:val="009555F5"/>
    <w:rPr>
      <w:b/>
      <w:bCs/>
      <w:smallCaps/>
      <w:color w:val="0F4761" w:themeColor="accent1" w:themeShade="BF"/>
      <w:spacing w:val="5"/>
    </w:rPr>
  </w:style>
  <w:style w:type="character" w:styleId="Hyperlink">
    <w:name w:val="Hyperlink"/>
    <w:basedOn w:val="DefaultParagraphFont"/>
    <w:uiPriority w:val="99"/>
    <w:unhideWhenUsed/>
    <w:rsid w:val="00534D4C"/>
    <w:rPr>
      <w:color w:val="467886" w:themeColor="hyperlink"/>
      <w:u w:val="single"/>
    </w:rPr>
  </w:style>
  <w:style w:type="character" w:styleId="UnresolvedMention">
    <w:name w:val="Unresolved Mention"/>
    <w:basedOn w:val="DefaultParagraphFont"/>
    <w:uiPriority w:val="99"/>
    <w:semiHidden/>
    <w:unhideWhenUsed/>
    <w:rsid w:val="00534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fanter@azc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Fanter</dc:creator>
  <cp:keywords/>
  <dc:description/>
  <cp:lastModifiedBy>Amy Fanter</cp:lastModifiedBy>
  <cp:revision>2</cp:revision>
  <dcterms:created xsi:type="dcterms:W3CDTF">2024-06-27T23:44:00Z</dcterms:created>
  <dcterms:modified xsi:type="dcterms:W3CDTF">2024-06-27T23:46:00Z</dcterms:modified>
</cp:coreProperties>
</file>